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75" w:type="dxa"/>
        <w:tblInd w:w="-15" w:type="dxa"/>
        <w:tblBorders>
          <w:top w:val="single" w:sz="18" w:space="0" w:color="B08D57"/>
          <w:left w:val="single" w:sz="18" w:space="0" w:color="B08D57"/>
          <w:bottom w:val="single" w:sz="18" w:space="0" w:color="B08D57"/>
          <w:right w:val="single" w:sz="18" w:space="0" w:color="B08D57"/>
          <w:insideH w:val="single" w:sz="6" w:space="0" w:color="B08D57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"/>
        <w:gridCol w:w="2185"/>
        <w:gridCol w:w="2480"/>
        <w:gridCol w:w="2200"/>
        <w:gridCol w:w="2480"/>
        <w:gridCol w:w="15"/>
      </w:tblGrid>
      <w:tr w:rsidR="00272615" w14:paraId="1192780B" w14:textId="77777777" w:rsidTr="00B542F5">
        <w:tblPrEx>
          <w:tblCellMar>
            <w:top w:w="0" w:type="dxa"/>
            <w:bottom w:w="0" w:type="dxa"/>
          </w:tblCellMar>
        </w:tblPrEx>
        <w:trPr>
          <w:gridBefore w:val="1"/>
          <w:wBefore w:w="15" w:type="dxa"/>
        </w:trPr>
        <w:tc>
          <w:tcPr>
            <w:tcW w:w="9360" w:type="dxa"/>
            <w:gridSpan w:val="5"/>
            <w:shd w:val="clear" w:color="auto" w:fill="07172F"/>
            <w:tcMar>
              <w:top w:w="240" w:type="dxa"/>
              <w:left w:w="240" w:type="dxa"/>
              <w:bottom w:w="100" w:type="dxa"/>
              <w:right w:w="240" w:type="dxa"/>
            </w:tcMar>
          </w:tcPr>
          <w:p w14:paraId="608B8656" w14:textId="77777777" w:rsidR="00272615" w:rsidRDefault="00000000">
            <w:pPr>
              <w:spacing w:after="60"/>
              <w:jc w:val="center"/>
            </w:pPr>
            <w:r>
              <w:rPr>
                <w:b/>
                <w:bCs/>
                <w:color w:val="B08D57"/>
                <w:spacing w:val="80"/>
                <w:sz w:val="56"/>
                <w:szCs w:val="56"/>
              </w:rPr>
              <w:t>BAAD</w:t>
            </w:r>
          </w:p>
          <w:p w14:paraId="63AD7C9D" w14:textId="77777777" w:rsidR="00272615" w:rsidRDefault="00000000">
            <w:pPr>
              <w:spacing w:after="100"/>
              <w:jc w:val="center"/>
            </w:pPr>
            <w:r>
              <w:rPr>
                <w:color w:val="FFFFFF"/>
                <w:spacing w:val="40"/>
              </w:rPr>
              <w:t>British Academy of Aesthetic Dentistry</w:t>
            </w:r>
          </w:p>
        </w:tc>
      </w:tr>
      <w:tr w:rsidR="00272615" w14:paraId="06490A76" w14:textId="77777777" w:rsidTr="00B542F5">
        <w:tblPrEx>
          <w:tblCellMar>
            <w:top w:w="0" w:type="dxa"/>
            <w:bottom w:w="0" w:type="dxa"/>
          </w:tblCellMar>
        </w:tblPrEx>
        <w:trPr>
          <w:gridBefore w:val="1"/>
          <w:wBefore w:w="15" w:type="dxa"/>
        </w:trPr>
        <w:tc>
          <w:tcPr>
            <w:tcW w:w="9360" w:type="dxa"/>
            <w:gridSpan w:val="5"/>
            <w:shd w:val="clear" w:color="auto" w:fill="B08D57"/>
            <w:tcMar>
              <w:top w:w="100" w:type="dxa"/>
              <w:left w:w="240" w:type="dxa"/>
              <w:bottom w:w="100" w:type="dxa"/>
              <w:right w:w="240" w:type="dxa"/>
            </w:tcMar>
          </w:tcPr>
          <w:p w14:paraId="3B13EBC7" w14:textId="77777777" w:rsidR="00272615" w:rsidRDefault="00000000">
            <w:pPr>
              <w:jc w:val="center"/>
            </w:pPr>
            <w:r>
              <w:rPr>
                <w:b/>
                <w:bCs/>
                <w:color w:val="07172F"/>
                <w:spacing w:val="60"/>
                <w:sz w:val="26"/>
                <w:szCs w:val="26"/>
              </w:rPr>
              <w:t xml:space="preserve">FULL </w:t>
            </w:r>
            <w:proofErr w:type="gramStart"/>
            <w:r>
              <w:rPr>
                <w:b/>
                <w:bCs/>
                <w:color w:val="07172F"/>
                <w:spacing w:val="60"/>
                <w:sz w:val="26"/>
                <w:szCs w:val="26"/>
              </w:rPr>
              <w:t>MEMBER  ·</w:t>
            </w:r>
            <w:proofErr w:type="gramEnd"/>
            <w:r>
              <w:rPr>
                <w:b/>
                <w:bCs/>
                <w:color w:val="07172F"/>
                <w:spacing w:val="60"/>
                <w:sz w:val="26"/>
                <w:szCs w:val="26"/>
              </w:rPr>
              <w:t xml:space="preserve">  CASE PREVIEW DOCUMENT</w:t>
            </w:r>
          </w:p>
        </w:tc>
      </w:tr>
      <w:tr w:rsidR="00272615" w14:paraId="2EEFFD2D" w14:textId="77777777" w:rsidTr="00B542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15" w:type="dxa"/>
        </w:trPr>
        <w:tc>
          <w:tcPr>
            <w:tcW w:w="2200" w:type="dxa"/>
            <w:gridSpan w:val="2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E8DCC4"/>
            <w:tcMar>
              <w:top w:w="100" w:type="dxa"/>
              <w:left w:w="140" w:type="dxa"/>
              <w:bottom w:w="60" w:type="dxa"/>
              <w:right w:w="100" w:type="dxa"/>
            </w:tcMar>
          </w:tcPr>
          <w:p w14:paraId="4A4AAB8E" w14:textId="77777777" w:rsidR="00272615" w:rsidRDefault="00000000">
            <w:r>
              <w:rPr>
                <w:b/>
                <w:bCs/>
                <w:color w:val="0B2545"/>
                <w:sz w:val="18"/>
                <w:szCs w:val="18"/>
              </w:rPr>
              <w:t>Candidate name</w:t>
            </w:r>
          </w:p>
        </w:tc>
        <w:tc>
          <w:tcPr>
            <w:tcW w:w="248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140" w:type="dxa"/>
              <w:bottom w:w="60" w:type="dxa"/>
              <w:right w:w="100" w:type="dxa"/>
            </w:tcMar>
          </w:tcPr>
          <w:p w14:paraId="2DA43171" w14:textId="77777777" w:rsidR="00272615" w:rsidRDefault="00000000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0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E8DCC4"/>
            <w:tcMar>
              <w:top w:w="100" w:type="dxa"/>
              <w:left w:w="140" w:type="dxa"/>
              <w:bottom w:w="60" w:type="dxa"/>
              <w:right w:w="100" w:type="dxa"/>
            </w:tcMar>
          </w:tcPr>
          <w:p w14:paraId="0F098123" w14:textId="77777777" w:rsidR="00272615" w:rsidRDefault="00000000">
            <w:r>
              <w:rPr>
                <w:b/>
                <w:bCs/>
                <w:color w:val="0B2545"/>
                <w:sz w:val="18"/>
                <w:szCs w:val="18"/>
              </w:rPr>
              <w:t>Date of submission</w:t>
            </w:r>
          </w:p>
        </w:tc>
        <w:tc>
          <w:tcPr>
            <w:tcW w:w="248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140" w:type="dxa"/>
              <w:bottom w:w="60" w:type="dxa"/>
              <w:right w:w="100" w:type="dxa"/>
            </w:tcMar>
          </w:tcPr>
          <w:p w14:paraId="7AABE152" w14:textId="77777777" w:rsidR="00272615" w:rsidRDefault="00000000">
            <w:r>
              <w:rPr>
                <w:sz w:val="20"/>
                <w:szCs w:val="20"/>
              </w:rPr>
              <w:t xml:space="preserve"> </w:t>
            </w:r>
          </w:p>
        </w:tc>
      </w:tr>
      <w:tr w:rsidR="00272615" w14:paraId="4904B969" w14:textId="77777777" w:rsidTr="00B542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15" w:type="dxa"/>
        </w:trPr>
        <w:tc>
          <w:tcPr>
            <w:tcW w:w="2200" w:type="dxa"/>
            <w:gridSpan w:val="2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E8DCC4"/>
            <w:tcMar>
              <w:top w:w="100" w:type="dxa"/>
              <w:left w:w="140" w:type="dxa"/>
              <w:bottom w:w="60" w:type="dxa"/>
              <w:right w:w="100" w:type="dxa"/>
            </w:tcMar>
          </w:tcPr>
          <w:p w14:paraId="47D080E3" w14:textId="77777777" w:rsidR="00272615" w:rsidRDefault="00000000">
            <w:r>
              <w:rPr>
                <w:b/>
                <w:bCs/>
                <w:color w:val="0B2545"/>
                <w:sz w:val="18"/>
                <w:szCs w:val="18"/>
              </w:rPr>
              <w:t>Contact email</w:t>
            </w:r>
          </w:p>
        </w:tc>
        <w:tc>
          <w:tcPr>
            <w:tcW w:w="248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140" w:type="dxa"/>
              <w:bottom w:w="60" w:type="dxa"/>
              <w:right w:w="100" w:type="dxa"/>
            </w:tcMar>
          </w:tcPr>
          <w:p w14:paraId="24ED60A1" w14:textId="77777777" w:rsidR="00272615" w:rsidRDefault="00000000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0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E8DCC4"/>
            <w:tcMar>
              <w:top w:w="100" w:type="dxa"/>
              <w:left w:w="140" w:type="dxa"/>
              <w:bottom w:w="60" w:type="dxa"/>
              <w:right w:w="100" w:type="dxa"/>
            </w:tcMar>
          </w:tcPr>
          <w:p w14:paraId="41A0C400" w14:textId="77777777" w:rsidR="00272615" w:rsidRDefault="00000000">
            <w:r>
              <w:rPr>
                <w:b/>
                <w:bCs/>
                <w:color w:val="0B2545"/>
                <w:sz w:val="18"/>
                <w:szCs w:val="18"/>
              </w:rPr>
              <w:t>Assessor (Full Member)</w:t>
            </w:r>
          </w:p>
        </w:tc>
        <w:tc>
          <w:tcPr>
            <w:tcW w:w="248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140" w:type="dxa"/>
              <w:bottom w:w="60" w:type="dxa"/>
              <w:right w:w="100" w:type="dxa"/>
            </w:tcMar>
          </w:tcPr>
          <w:p w14:paraId="4F8C00BA" w14:textId="77777777" w:rsidR="00272615" w:rsidRDefault="00000000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5549C2D1" w14:textId="77777777" w:rsidR="00272615" w:rsidRDefault="00272615">
      <w:pPr>
        <w:spacing w:before="180" w:after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272615" w14:paraId="1D42B73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12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0B2545"/>
            <w:tcMar>
              <w:top w:w="100" w:type="dxa"/>
              <w:left w:w="140" w:type="dxa"/>
              <w:bottom w:w="100" w:type="dxa"/>
              <w:right w:w="120" w:type="dxa"/>
            </w:tcMar>
          </w:tcPr>
          <w:p w14:paraId="09C3A552" w14:textId="77777777" w:rsidR="00272615" w:rsidRDefault="00000000">
            <w:pPr>
              <w:jc w:val="center"/>
            </w:pPr>
            <w:r>
              <w:rPr>
                <w:b/>
                <w:bCs/>
                <w:color w:val="E8DCC4"/>
                <w:spacing w:val="40"/>
                <w:sz w:val="20"/>
                <w:szCs w:val="20"/>
              </w:rPr>
              <w:t>CASE 1</w:t>
            </w:r>
          </w:p>
        </w:tc>
        <w:tc>
          <w:tcPr>
            <w:tcW w:w="312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0B2545"/>
            <w:tcMar>
              <w:top w:w="100" w:type="dxa"/>
              <w:left w:w="140" w:type="dxa"/>
              <w:bottom w:w="100" w:type="dxa"/>
              <w:right w:w="120" w:type="dxa"/>
            </w:tcMar>
          </w:tcPr>
          <w:p w14:paraId="31A9E2A7" w14:textId="77777777" w:rsidR="00272615" w:rsidRDefault="00000000">
            <w:pPr>
              <w:jc w:val="center"/>
            </w:pPr>
            <w:r>
              <w:rPr>
                <w:b/>
                <w:bCs/>
                <w:color w:val="E8DCC4"/>
                <w:spacing w:val="40"/>
                <w:sz w:val="20"/>
                <w:szCs w:val="20"/>
              </w:rPr>
              <w:t>CASE 2</w:t>
            </w:r>
          </w:p>
        </w:tc>
        <w:tc>
          <w:tcPr>
            <w:tcW w:w="312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0B2545"/>
            <w:tcMar>
              <w:top w:w="100" w:type="dxa"/>
              <w:left w:w="140" w:type="dxa"/>
              <w:bottom w:w="100" w:type="dxa"/>
              <w:right w:w="120" w:type="dxa"/>
            </w:tcMar>
          </w:tcPr>
          <w:p w14:paraId="5D68EC6B" w14:textId="77777777" w:rsidR="00272615" w:rsidRDefault="00000000">
            <w:pPr>
              <w:jc w:val="center"/>
            </w:pPr>
            <w:r>
              <w:rPr>
                <w:b/>
                <w:bCs/>
                <w:color w:val="E8DCC4"/>
                <w:spacing w:val="40"/>
                <w:sz w:val="20"/>
                <w:szCs w:val="20"/>
              </w:rPr>
              <w:t>CASE 3</w:t>
            </w:r>
          </w:p>
        </w:tc>
      </w:tr>
      <w:tr w:rsidR="00272615" w14:paraId="2661B3F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20" w:type="dxa"/>
              <w:left w:w="160" w:type="dxa"/>
              <w:bottom w:w="120" w:type="dxa"/>
              <w:right w:w="140" w:type="dxa"/>
            </w:tcMar>
          </w:tcPr>
          <w:p w14:paraId="237B7380" w14:textId="77777777" w:rsidR="00272615" w:rsidRDefault="00000000">
            <w:pPr>
              <w:spacing w:after="40"/>
            </w:pPr>
            <w:r>
              <w:rPr>
                <w:i/>
                <w:iCs/>
                <w:color w:val="5C5C5C"/>
                <w:sz w:val="16"/>
                <w:szCs w:val="16"/>
              </w:rPr>
              <w:t>Title:</w:t>
            </w:r>
          </w:p>
          <w:p w14:paraId="520ACA05" w14:textId="77777777" w:rsidR="00272615" w:rsidRDefault="00000000">
            <w:r>
              <w:rPr>
                <w:sz w:val="18"/>
                <w:szCs w:val="18"/>
              </w:rPr>
              <w:t xml:space="preserve"> </w:t>
            </w:r>
          </w:p>
          <w:p w14:paraId="02F4F777" w14:textId="77777777" w:rsidR="00272615" w:rsidRDefault="000000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12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20" w:type="dxa"/>
              <w:left w:w="160" w:type="dxa"/>
              <w:bottom w:w="120" w:type="dxa"/>
              <w:right w:w="140" w:type="dxa"/>
            </w:tcMar>
          </w:tcPr>
          <w:p w14:paraId="0AC634F3" w14:textId="77777777" w:rsidR="00272615" w:rsidRDefault="00000000">
            <w:pPr>
              <w:spacing w:after="40"/>
            </w:pPr>
            <w:r>
              <w:rPr>
                <w:i/>
                <w:iCs/>
                <w:color w:val="5C5C5C"/>
                <w:sz w:val="16"/>
                <w:szCs w:val="16"/>
              </w:rPr>
              <w:t>Title:</w:t>
            </w:r>
          </w:p>
          <w:p w14:paraId="70EA01E7" w14:textId="77777777" w:rsidR="00272615" w:rsidRDefault="00000000">
            <w:r>
              <w:rPr>
                <w:sz w:val="18"/>
                <w:szCs w:val="18"/>
              </w:rPr>
              <w:t xml:space="preserve"> </w:t>
            </w:r>
          </w:p>
          <w:p w14:paraId="5C57F185" w14:textId="77777777" w:rsidR="00272615" w:rsidRDefault="000000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12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20" w:type="dxa"/>
              <w:left w:w="160" w:type="dxa"/>
              <w:bottom w:w="120" w:type="dxa"/>
              <w:right w:w="140" w:type="dxa"/>
            </w:tcMar>
          </w:tcPr>
          <w:p w14:paraId="34D95A8D" w14:textId="77777777" w:rsidR="00272615" w:rsidRDefault="00000000">
            <w:pPr>
              <w:spacing w:after="40"/>
            </w:pPr>
            <w:r>
              <w:rPr>
                <w:i/>
                <w:iCs/>
                <w:color w:val="5C5C5C"/>
                <w:sz w:val="16"/>
                <w:szCs w:val="16"/>
              </w:rPr>
              <w:t>Title:</w:t>
            </w:r>
          </w:p>
          <w:p w14:paraId="1173A7E5" w14:textId="77777777" w:rsidR="00272615" w:rsidRDefault="00000000">
            <w:r>
              <w:rPr>
                <w:sz w:val="18"/>
                <w:szCs w:val="18"/>
              </w:rPr>
              <w:t xml:space="preserve"> </w:t>
            </w:r>
          </w:p>
          <w:p w14:paraId="1CFCB969" w14:textId="77777777" w:rsidR="00272615" w:rsidRDefault="00000000"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0D427EED" w14:textId="77777777" w:rsidR="00272615" w:rsidRDefault="00000000">
      <w:pPr>
        <w:spacing w:before="80" w:after="80"/>
        <w:jc w:val="center"/>
      </w:pPr>
      <w:r>
        <w:rPr>
          <w:i/>
          <w:iCs/>
          <w:color w:val="5C5C5C"/>
          <w:sz w:val="16"/>
          <w:szCs w:val="16"/>
        </w:rPr>
        <w:t>e.g. “Rehabilitation of Worn Dentition with Implant Support”</w:t>
      </w:r>
    </w:p>
    <w:p w14:paraId="4B0BFC4D" w14:textId="77777777" w:rsidR="00272615" w:rsidRDefault="00272615">
      <w:pPr>
        <w:spacing w:before="40" w:after="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120"/>
        <w:gridCol w:w="760"/>
        <w:gridCol w:w="760"/>
        <w:gridCol w:w="760"/>
        <w:gridCol w:w="760"/>
        <w:gridCol w:w="760"/>
        <w:gridCol w:w="760"/>
      </w:tblGrid>
      <w:tr w:rsidR="00272615" w14:paraId="03CD38B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800" w:type="dxa"/>
            <w:gridSpan w:val="2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0B2545"/>
            <w:tcMar>
              <w:top w:w="100" w:type="dxa"/>
              <w:left w:w="160" w:type="dxa"/>
              <w:bottom w:w="100" w:type="dxa"/>
              <w:right w:w="120" w:type="dxa"/>
            </w:tcMar>
            <w:vAlign w:val="center"/>
          </w:tcPr>
          <w:p w14:paraId="25DAE446" w14:textId="77777777" w:rsidR="00272615" w:rsidRDefault="00000000">
            <w:r>
              <w:rPr>
                <w:b/>
                <w:bCs/>
                <w:color w:val="FFFFFF"/>
                <w:spacing w:val="40"/>
                <w:sz w:val="20"/>
                <w:szCs w:val="20"/>
              </w:rPr>
              <w:t>ASSESSMENT ITEM</w:t>
            </w:r>
          </w:p>
        </w:tc>
        <w:tc>
          <w:tcPr>
            <w:tcW w:w="1520" w:type="dxa"/>
            <w:gridSpan w:val="2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0B2545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9742426" w14:textId="77777777" w:rsidR="00272615" w:rsidRDefault="00000000">
            <w:pPr>
              <w:jc w:val="center"/>
            </w:pPr>
            <w:r>
              <w:rPr>
                <w:b/>
                <w:bCs/>
                <w:color w:val="E8DCC4"/>
                <w:sz w:val="20"/>
                <w:szCs w:val="20"/>
              </w:rPr>
              <w:t>CASE 1</w:t>
            </w:r>
          </w:p>
        </w:tc>
        <w:tc>
          <w:tcPr>
            <w:tcW w:w="1520" w:type="dxa"/>
            <w:gridSpan w:val="2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0B2545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79BB406" w14:textId="77777777" w:rsidR="00272615" w:rsidRDefault="00000000">
            <w:pPr>
              <w:jc w:val="center"/>
            </w:pPr>
            <w:r>
              <w:rPr>
                <w:b/>
                <w:bCs/>
                <w:color w:val="E8DCC4"/>
                <w:sz w:val="20"/>
                <w:szCs w:val="20"/>
              </w:rPr>
              <w:t>CASE 2</w:t>
            </w:r>
          </w:p>
        </w:tc>
        <w:tc>
          <w:tcPr>
            <w:tcW w:w="1520" w:type="dxa"/>
            <w:gridSpan w:val="2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0B2545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B562B71" w14:textId="77777777" w:rsidR="00272615" w:rsidRDefault="00000000">
            <w:pPr>
              <w:jc w:val="center"/>
            </w:pPr>
            <w:r>
              <w:rPr>
                <w:b/>
                <w:bCs/>
                <w:color w:val="E8DCC4"/>
                <w:sz w:val="20"/>
                <w:szCs w:val="20"/>
              </w:rPr>
              <w:t>CASE 3</w:t>
            </w:r>
          </w:p>
        </w:tc>
      </w:tr>
      <w:tr w:rsidR="00272615" w14:paraId="2FEE391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800" w:type="dxa"/>
            <w:gridSpan w:val="2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E8DCC4"/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730478F9" w14:textId="77777777" w:rsidR="00272615" w:rsidRDefault="00000000"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E8DCC4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DA1DBC6" w14:textId="77777777" w:rsidR="00272615" w:rsidRDefault="00000000">
            <w:pPr>
              <w:jc w:val="center"/>
            </w:pPr>
            <w:r>
              <w:rPr>
                <w:b/>
                <w:bCs/>
                <w:color w:val="07172F"/>
                <w:sz w:val="18"/>
                <w:szCs w:val="18"/>
              </w:rPr>
              <w:t>Y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E8DCC4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5790363" w14:textId="77777777" w:rsidR="00272615" w:rsidRDefault="00000000">
            <w:pPr>
              <w:jc w:val="center"/>
            </w:pPr>
            <w:r>
              <w:rPr>
                <w:b/>
                <w:bCs/>
                <w:color w:val="07172F"/>
                <w:sz w:val="18"/>
                <w:szCs w:val="18"/>
              </w:rPr>
              <w:t>N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E8DCC4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E83B93E" w14:textId="77777777" w:rsidR="00272615" w:rsidRDefault="00000000">
            <w:pPr>
              <w:jc w:val="center"/>
            </w:pPr>
            <w:r>
              <w:rPr>
                <w:b/>
                <w:bCs/>
                <w:color w:val="07172F"/>
                <w:sz w:val="18"/>
                <w:szCs w:val="18"/>
              </w:rPr>
              <w:t>Y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E8DCC4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E6655EA" w14:textId="77777777" w:rsidR="00272615" w:rsidRDefault="00000000">
            <w:pPr>
              <w:jc w:val="center"/>
            </w:pPr>
            <w:r>
              <w:rPr>
                <w:b/>
                <w:bCs/>
                <w:color w:val="07172F"/>
                <w:sz w:val="18"/>
                <w:szCs w:val="18"/>
              </w:rPr>
              <w:t>N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E8DCC4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6FADC68" w14:textId="77777777" w:rsidR="00272615" w:rsidRDefault="00000000">
            <w:pPr>
              <w:jc w:val="center"/>
            </w:pPr>
            <w:r>
              <w:rPr>
                <w:b/>
                <w:bCs/>
                <w:color w:val="07172F"/>
                <w:sz w:val="18"/>
                <w:szCs w:val="18"/>
              </w:rPr>
              <w:t>Y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E8DCC4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0E658EC" w14:textId="77777777" w:rsidR="00272615" w:rsidRDefault="00000000">
            <w:pPr>
              <w:jc w:val="center"/>
            </w:pPr>
            <w:r>
              <w:rPr>
                <w:b/>
                <w:bCs/>
                <w:color w:val="07172F"/>
                <w:sz w:val="18"/>
                <w:szCs w:val="18"/>
              </w:rPr>
              <w:t>N</w:t>
            </w:r>
          </w:p>
        </w:tc>
      </w:tr>
      <w:tr w:rsidR="00272615" w14:paraId="6392F6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gridSpan w:val="8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B08D57"/>
            <w:tcMar>
              <w:top w:w="100" w:type="dxa"/>
              <w:left w:w="200" w:type="dxa"/>
              <w:bottom w:w="100" w:type="dxa"/>
              <w:right w:w="160" w:type="dxa"/>
            </w:tcMar>
          </w:tcPr>
          <w:p w14:paraId="6110FBA6" w14:textId="77777777" w:rsidR="00272615" w:rsidRDefault="00000000">
            <w:r>
              <w:rPr>
                <w:b/>
                <w:bCs/>
                <w:color w:val="07172F"/>
                <w:spacing w:val="40"/>
                <w:sz w:val="20"/>
                <w:szCs w:val="20"/>
              </w:rPr>
              <w:t>1.  PATIENT OVERVIEW</w:t>
            </w:r>
          </w:p>
        </w:tc>
      </w:tr>
      <w:tr w:rsidR="00272615" w14:paraId="633E7E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0" w:type="dxa"/>
            <w:gridSpan w:val="2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1803CB3A" w14:textId="77777777" w:rsidR="00272615" w:rsidRDefault="00000000">
            <w:r>
              <w:rPr>
                <w:sz w:val="19"/>
                <w:szCs w:val="19"/>
              </w:rPr>
              <w:t>Age / sex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64982292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3B732537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4B677137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A6F3AB2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782BB832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404647D5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</w:tr>
      <w:tr w:rsidR="00272615" w14:paraId="727A85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0" w:type="dxa"/>
            <w:gridSpan w:val="2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6F9A63C2" w14:textId="77777777" w:rsidR="00272615" w:rsidRDefault="00000000">
            <w:r>
              <w:rPr>
                <w:sz w:val="19"/>
                <w:szCs w:val="19"/>
              </w:rPr>
              <w:t>Relevant medical history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10F1FDFE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2EA9BE22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40EFF56B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0A6E642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2DDC4A65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771EC50D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</w:tr>
      <w:tr w:rsidR="00272615" w14:paraId="4555CB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0" w:type="dxa"/>
            <w:gridSpan w:val="2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614F0AD4" w14:textId="77777777" w:rsidR="00272615" w:rsidRDefault="00000000">
            <w:r>
              <w:rPr>
                <w:sz w:val="19"/>
                <w:szCs w:val="19"/>
              </w:rPr>
              <w:t>Chief complaint discussed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305F4F64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3758A24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F41669C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6B0A5F36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07F39414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268487AD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</w:tr>
      <w:tr w:rsidR="00272615" w14:paraId="4380CB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gridSpan w:val="8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B08D57"/>
            <w:tcMar>
              <w:top w:w="100" w:type="dxa"/>
              <w:left w:w="200" w:type="dxa"/>
              <w:bottom w:w="100" w:type="dxa"/>
              <w:right w:w="160" w:type="dxa"/>
            </w:tcMar>
          </w:tcPr>
          <w:p w14:paraId="076B8959" w14:textId="77777777" w:rsidR="00272615" w:rsidRDefault="00000000">
            <w:r>
              <w:rPr>
                <w:b/>
                <w:bCs/>
                <w:color w:val="07172F"/>
                <w:spacing w:val="40"/>
                <w:sz w:val="20"/>
                <w:szCs w:val="20"/>
              </w:rPr>
              <w:t>2.  EXAMINATION AND DIAGNOSIS</w:t>
            </w:r>
          </w:p>
        </w:tc>
      </w:tr>
      <w:tr w:rsidR="00272615" w14:paraId="4C00EA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0" w:type="dxa"/>
            <w:gridSpan w:val="2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3EFDD335" w14:textId="77777777" w:rsidR="00272615" w:rsidRDefault="00000000">
            <w:r>
              <w:rPr>
                <w:sz w:val="19"/>
                <w:szCs w:val="19"/>
              </w:rPr>
              <w:t>Extraoral / intraoral findings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2A9C7BC3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044A3B5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7449359C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379AA03A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4201A2F8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3D5CC06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</w:tr>
      <w:tr w:rsidR="00272615" w14:paraId="52A594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0" w:type="dxa"/>
            <w:gridSpan w:val="2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5A2D64A8" w14:textId="77777777" w:rsidR="00272615" w:rsidRDefault="00000000">
            <w:r>
              <w:rPr>
                <w:sz w:val="19"/>
                <w:szCs w:val="19"/>
              </w:rPr>
              <w:t>TMJ and occlusal analysis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1A7B68CF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0B7096A2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794F78A0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78D37FAB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64D5B263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75297620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</w:tr>
      <w:tr w:rsidR="00272615" w14:paraId="7E2841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0" w:type="dxa"/>
            <w:gridSpan w:val="2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3543804A" w14:textId="77777777" w:rsidR="00272615" w:rsidRDefault="00000000">
            <w:r>
              <w:rPr>
                <w:sz w:val="19"/>
                <w:szCs w:val="19"/>
              </w:rPr>
              <w:t>Diagnosis and problem list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799D5944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2476835C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719A2B6C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4280C79E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6176DC20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27E7AEC3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</w:tr>
      <w:tr w:rsidR="00272615" w14:paraId="09FB8A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gridSpan w:val="8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B08D57"/>
            <w:tcMar>
              <w:top w:w="100" w:type="dxa"/>
              <w:left w:w="200" w:type="dxa"/>
              <w:bottom w:w="100" w:type="dxa"/>
              <w:right w:w="160" w:type="dxa"/>
            </w:tcMar>
          </w:tcPr>
          <w:p w14:paraId="695F598E" w14:textId="77777777" w:rsidR="00272615" w:rsidRDefault="00000000">
            <w:r>
              <w:rPr>
                <w:b/>
                <w:bCs/>
                <w:color w:val="07172F"/>
                <w:spacing w:val="40"/>
                <w:sz w:val="20"/>
                <w:szCs w:val="20"/>
              </w:rPr>
              <w:t>3.  INVESTIGATIONS</w:t>
            </w:r>
          </w:p>
        </w:tc>
      </w:tr>
      <w:tr w:rsidR="00272615" w14:paraId="5FCE31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0" w:type="dxa"/>
            <w:gridSpan w:val="2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11F1E321" w14:textId="77777777" w:rsidR="00272615" w:rsidRDefault="00000000">
            <w:r>
              <w:rPr>
                <w:sz w:val="19"/>
                <w:szCs w:val="19"/>
              </w:rPr>
              <w:t>Radiographs / CT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07A33498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1B256943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0543F21B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1AABA338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45A151AB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8C6DB0C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</w:tr>
      <w:tr w:rsidR="00272615" w14:paraId="49397B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0" w:type="dxa"/>
            <w:gridSpan w:val="2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0451BD69" w14:textId="77777777" w:rsidR="00272615" w:rsidRDefault="00000000">
            <w:r>
              <w:rPr>
                <w:sz w:val="19"/>
                <w:szCs w:val="19"/>
              </w:rPr>
              <w:t>Mounted study casts (conventional or digital)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4EDC1E2A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6D7E13DC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18CCE0A0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06D21DCA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45CD82AF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781B452B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</w:tr>
      <w:tr w:rsidR="00272615" w14:paraId="1E0635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0" w:type="dxa"/>
            <w:gridSpan w:val="2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3D401721" w14:textId="77777777" w:rsidR="00272615" w:rsidRDefault="00000000">
            <w:r>
              <w:rPr>
                <w:sz w:val="19"/>
                <w:szCs w:val="19"/>
              </w:rPr>
              <w:t>Photographic series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C4185D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23E79DA6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0797B86F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628B269B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0F54EF90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48772654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</w:tr>
      <w:tr w:rsidR="00272615" w14:paraId="00DEA4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0" w:type="dxa"/>
            <w:gridSpan w:val="2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6F316AA3" w14:textId="77777777" w:rsidR="00272615" w:rsidRDefault="00000000">
            <w:r>
              <w:rPr>
                <w:sz w:val="19"/>
                <w:szCs w:val="19"/>
              </w:rPr>
              <w:t>Smile design / DSD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5D4D0C5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605A0270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781C599A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72A65DC1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7367BC35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6DAC2A46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</w:tr>
      <w:tr w:rsidR="00272615" w14:paraId="61139F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0" w:type="dxa"/>
            <w:gridSpan w:val="2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78542AAB" w14:textId="77777777" w:rsidR="00272615" w:rsidRDefault="00000000">
            <w:r>
              <w:rPr>
                <w:sz w:val="19"/>
                <w:szCs w:val="19"/>
              </w:rPr>
              <w:t>Other relevant planning data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4FF5ECBD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2887F563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02DDB1EF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0DFFBE92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273EA8FB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29E569AB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</w:tr>
      <w:tr w:rsidR="00272615" w14:paraId="40E21C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gridSpan w:val="8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B08D57"/>
            <w:tcMar>
              <w:top w:w="100" w:type="dxa"/>
              <w:left w:w="200" w:type="dxa"/>
              <w:bottom w:w="100" w:type="dxa"/>
              <w:right w:w="160" w:type="dxa"/>
            </w:tcMar>
          </w:tcPr>
          <w:p w14:paraId="48E2D3BF" w14:textId="77777777" w:rsidR="00272615" w:rsidRDefault="00000000">
            <w:r>
              <w:rPr>
                <w:b/>
                <w:bCs/>
                <w:color w:val="07172F"/>
                <w:spacing w:val="40"/>
                <w:sz w:val="20"/>
                <w:szCs w:val="20"/>
              </w:rPr>
              <w:t>4.  TREATMENT PLANNING</w:t>
            </w:r>
          </w:p>
        </w:tc>
      </w:tr>
      <w:tr w:rsidR="00272615" w14:paraId="14F0CA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0" w:type="dxa"/>
            <w:gridSpan w:val="2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3D7CA86F" w14:textId="77777777" w:rsidR="00272615" w:rsidRDefault="00000000">
            <w:r>
              <w:rPr>
                <w:sz w:val="19"/>
                <w:szCs w:val="19"/>
              </w:rPr>
              <w:lastRenderedPageBreak/>
              <w:t>Definitive treatment plan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72567939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7A7563CF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0482EFD1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2E36E2E5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0AAB26FD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63036970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</w:tr>
      <w:tr w:rsidR="00272615" w14:paraId="1CBAC7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0" w:type="dxa"/>
            <w:gridSpan w:val="2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74823372" w14:textId="77777777" w:rsidR="00272615" w:rsidRDefault="00000000">
            <w:r>
              <w:rPr>
                <w:sz w:val="19"/>
                <w:szCs w:val="19"/>
              </w:rPr>
              <w:t>Alternative treatment options considered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41FC8743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0FDDEFEE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04A4817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4CBC70E6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7443F986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6EC87EF1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</w:tr>
      <w:tr w:rsidR="00272615" w14:paraId="76D0A4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0" w:type="dxa"/>
            <w:gridSpan w:val="2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448D253A" w14:textId="77777777" w:rsidR="00272615" w:rsidRDefault="00000000">
            <w:r>
              <w:rPr>
                <w:sz w:val="19"/>
                <w:szCs w:val="19"/>
              </w:rPr>
              <w:t>Rationale for final plan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75DA092B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489EB46D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0B7C928B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450E82E9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8C1091F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0087DA5C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</w:tr>
      <w:tr w:rsidR="00272615" w14:paraId="16FF77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gridSpan w:val="8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B08D57"/>
            <w:tcMar>
              <w:top w:w="100" w:type="dxa"/>
              <w:left w:w="200" w:type="dxa"/>
              <w:bottom w:w="100" w:type="dxa"/>
              <w:right w:w="160" w:type="dxa"/>
            </w:tcMar>
          </w:tcPr>
          <w:p w14:paraId="3D4B90D1" w14:textId="77777777" w:rsidR="00272615" w:rsidRDefault="00000000">
            <w:r>
              <w:rPr>
                <w:b/>
                <w:bCs/>
                <w:color w:val="07172F"/>
                <w:spacing w:val="40"/>
                <w:sz w:val="20"/>
                <w:szCs w:val="20"/>
              </w:rPr>
              <w:t>5.  TREATMENT DETAILS</w:t>
            </w:r>
          </w:p>
        </w:tc>
      </w:tr>
      <w:tr w:rsidR="00272615" w14:paraId="456D2D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0" w:type="dxa"/>
            <w:gridSpan w:val="2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61A66699" w14:textId="77777777" w:rsidR="00272615" w:rsidRDefault="00000000">
            <w:r>
              <w:rPr>
                <w:sz w:val="19"/>
                <w:szCs w:val="19"/>
              </w:rPr>
              <w:t>Initial phase (pathology removal, oral health stabilisation, provisionals)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47BAEB73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68E77BE2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13887687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7537E252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7BF2565A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1AE7B08F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</w:tr>
      <w:tr w:rsidR="00272615" w14:paraId="167FD3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0" w:type="dxa"/>
            <w:gridSpan w:val="2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0869E46C" w14:textId="77777777" w:rsidR="00272615" w:rsidRDefault="00000000">
            <w:r>
              <w:rPr>
                <w:sz w:val="19"/>
                <w:szCs w:val="19"/>
              </w:rPr>
              <w:t>Non-surgical treatments (endo, ortho, bleaching, etc.)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616CC000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240EA5C1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60F9AA36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6503D64C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F41050A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C6B2BE5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</w:tr>
      <w:tr w:rsidR="00272615" w14:paraId="37ED16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0" w:type="dxa"/>
            <w:gridSpan w:val="2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40D516CD" w14:textId="77777777" w:rsidR="00272615" w:rsidRDefault="00000000">
            <w:r>
              <w:rPr>
                <w:sz w:val="19"/>
                <w:szCs w:val="19"/>
              </w:rPr>
              <w:t>Surgical treatments (extractions, implants, surgery)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49D88BD1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1378A67F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16981A40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6433C0FF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307FD5DF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333CA0AF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</w:tr>
      <w:tr w:rsidR="00272615" w14:paraId="18D4A3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0" w:type="dxa"/>
            <w:gridSpan w:val="2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1D902C96" w14:textId="77777777" w:rsidR="00272615" w:rsidRDefault="00000000">
            <w:r>
              <w:rPr>
                <w:sz w:val="19"/>
                <w:szCs w:val="19"/>
              </w:rPr>
              <w:t>Direct restorative phase (isolation, etc.)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3F0B2ADE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2A785F37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66E98F47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292A8FE1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60DE7298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0DF127A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</w:tr>
      <w:tr w:rsidR="00272615" w14:paraId="137CB6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0" w:type="dxa"/>
            <w:gridSpan w:val="2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308A41D4" w14:textId="77777777" w:rsidR="00272615" w:rsidRDefault="00000000">
            <w:r>
              <w:rPr>
                <w:sz w:val="19"/>
                <w:szCs w:val="19"/>
              </w:rPr>
              <w:t>Indirect restorative phase (impressions, etc.)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430C2EF8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4572A879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AB615A1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16689C01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46359606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10C93ED9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</w:tr>
      <w:tr w:rsidR="00272615" w14:paraId="329D5E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0" w:type="dxa"/>
            <w:gridSpan w:val="2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32617C99" w14:textId="77777777" w:rsidR="00272615" w:rsidRDefault="00000000">
            <w:r>
              <w:rPr>
                <w:sz w:val="19"/>
                <w:szCs w:val="19"/>
              </w:rPr>
              <w:t>Final occlusion and adjustments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60F5CBED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09D34D7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3A00EB9B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05B686F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DC23CF8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7FA9DD57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</w:tr>
      <w:tr w:rsidR="00272615" w14:paraId="634CF7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gridSpan w:val="8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B08D57"/>
            <w:tcMar>
              <w:top w:w="100" w:type="dxa"/>
              <w:left w:w="200" w:type="dxa"/>
              <w:bottom w:w="100" w:type="dxa"/>
              <w:right w:w="160" w:type="dxa"/>
            </w:tcMar>
          </w:tcPr>
          <w:p w14:paraId="5A394D07" w14:textId="77777777" w:rsidR="00272615" w:rsidRDefault="00000000">
            <w:r>
              <w:rPr>
                <w:b/>
                <w:bCs/>
                <w:color w:val="07172F"/>
                <w:spacing w:val="40"/>
                <w:sz w:val="20"/>
                <w:szCs w:val="20"/>
              </w:rPr>
              <w:t>6.  OUTCOME AND REVIEW</w:t>
            </w:r>
          </w:p>
        </w:tc>
      </w:tr>
      <w:tr w:rsidR="00272615" w14:paraId="516C16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0" w:type="dxa"/>
            <w:gridSpan w:val="2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1ABD3AC3" w14:textId="77777777" w:rsidR="00272615" w:rsidRDefault="00000000">
            <w:proofErr w:type="gramStart"/>
            <w:r>
              <w:rPr>
                <w:sz w:val="19"/>
                <w:szCs w:val="19"/>
              </w:rPr>
              <w:t>Final result</w:t>
            </w:r>
            <w:proofErr w:type="gramEnd"/>
            <w:r>
              <w:rPr>
                <w:sz w:val="19"/>
                <w:szCs w:val="19"/>
              </w:rPr>
              <w:t xml:space="preserve"> (photos, radiographs)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688411B8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2DA8B99B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3CE52927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3E689FB3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4EC36A65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39D592C3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</w:tr>
      <w:tr w:rsidR="00272615" w14:paraId="1E2785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0" w:type="dxa"/>
            <w:gridSpan w:val="2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3A9AFC23" w14:textId="77777777" w:rsidR="00272615" w:rsidRDefault="00000000">
            <w:r>
              <w:rPr>
                <w:sz w:val="19"/>
                <w:szCs w:val="19"/>
              </w:rPr>
              <w:t>Retrospective analysis (challenges, weaknesses, improvements)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66C78B00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102C795C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153889A7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35058D3B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3107E7CD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1754755F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</w:tr>
      <w:tr w:rsidR="00272615" w14:paraId="18D811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0" w:type="dxa"/>
            <w:gridSpan w:val="2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6D372846" w14:textId="77777777" w:rsidR="00272615" w:rsidRDefault="00000000">
            <w:r>
              <w:rPr>
                <w:sz w:val="19"/>
                <w:szCs w:val="19"/>
              </w:rPr>
              <w:t>Supporting literature / references used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7810F8AB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3E209FE6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04A30410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7CDF948E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2852F503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118E3D73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</w:tr>
      <w:tr w:rsidR="00272615" w14:paraId="686BC4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gridSpan w:val="8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B08D57"/>
            <w:tcMar>
              <w:top w:w="100" w:type="dxa"/>
              <w:left w:w="200" w:type="dxa"/>
              <w:bottom w:w="100" w:type="dxa"/>
              <w:right w:w="160" w:type="dxa"/>
            </w:tcMar>
          </w:tcPr>
          <w:p w14:paraId="342772CC" w14:textId="77777777" w:rsidR="00272615" w:rsidRDefault="00000000">
            <w:r>
              <w:rPr>
                <w:b/>
                <w:bCs/>
                <w:color w:val="07172F"/>
                <w:spacing w:val="40"/>
                <w:sz w:val="20"/>
                <w:szCs w:val="20"/>
              </w:rPr>
              <w:t>7.  MAINTENANCE AND FOLLOW-UP</w:t>
            </w:r>
          </w:p>
        </w:tc>
      </w:tr>
      <w:tr w:rsidR="00272615" w14:paraId="6908FE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0" w:type="dxa"/>
            <w:gridSpan w:val="2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09639AD4" w14:textId="77777777" w:rsidR="00272615" w:rsidRDefault="00000000">
            <w:r>
              <w:rPr>
                <w:sz w:val="19"/>
                <w:szCs w:val="19"/>
              </w:rPr>
              <w:t>Monitoring protocol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4D3762EC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60DAE281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483068D9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04331B96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37B5F94C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B29AE1A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</w:tr>
      <w:tr w:rsidR="00272615" w14:paraId="767722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0" w:type="dxa"/>
            <w:gridSpan w:val="2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19299283" w14:textId="77777777" w:rsidR="00272615" w:rsidRDefault="00000000">
            <w:r>
              <w:rPr>
                <w:sz w:val="19"/>
                <w:szCs w:val="19"/>
              </w:rPr>
              <w:t>Splints, hygiene, recall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6AE66415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239A782F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780174F8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6AF13C63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43A68A31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  <w:tc>
          <w:tcPr>
            <w:tcW w:w="7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671046C0" w14:textId="77777777" w:rsidR="00272615" w:rsidRDefault="00000000">
            <w:pPr>
              <w:jc w:val="center"/>
            </w:pPr>
            <w:r>
              <w:rPr>
                <w:color w:val="0B2545"/>
                <w:sz w:val="26"/>
                <w:szCs w:val="26"/>
              </w:rPr>
              <w:t>☐</w:t>
            </w:r>
          </w:p>
        </w:tc>
      </w:tr>
      <w:tr w:rsidR="00272615" w14:paraId="0BEF49D2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8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0B2545"/>
            <w:tcMar>
              <w:top w:w="140" w:type="dxa"/>
              <w:left w:w="200" w:type="dxa"/>
              <w:bottom w:w="140" w:type="dxa"/>
              <w:right w:w="160" w:type="dxa"/>
            </w:tcMar>
          </w:tcPr>
          <w:p w14:paraId="03BD1B02" w14:textId="77777777" w:rsidR="00272615" w:rsidRDefault="00000000">
            <w:r>
              <w:rPr>
                <w:b/>
                <w:bCs/>
                <w:color w:val="FFFFFF"/>
                <w:spacing w:val="40"/>
                <w:sz w:val="24"/>
                <w:szCs w:val="24"/>
              </w:rPr>
              <w:t>ASSESSOR APPROVAL</w:t>
            </w:r>
          </w:p>
          <w:p w14:paraId="08C1BFFF" w14:textId="77777777" w:rsidR="00272615" w:rsidRDefault="00000000">
            <w:pPr>
              <w:spacing w:before="40"/>
            </w:pPr>
            <w:r>
              <w:rPr>
                <w:i/>
                <w:iCs/>
                <w:color w:val="E8DCC4"/>
                <w:sz w:val="18"/>
                <w:szCs w:val="18"/>
              </w:rPr>
              <w:t>To be signed by two Full Members confirming the case preview meets BAAD submission standards.</w:t>
            </w:r>
          </w:p>
        </w:tc>
      </w:tr>
      <w:tr w:rsidR="00272615" w14:paraId="69F08ED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200" w:type="dxa"/>
              <w:bottom w:w="160" w:type="dxa"/>
              <w:right w:w="160" w:type="dxa"/>
            </w:tcMar>
          </w:tcPr>
          <w:p w14:paraId="75EFA8E5" w14:textId="77777777" w:rsidR="00272615" w:rsidRDefault="00000000">
            <w:pPr>
              <w:spacing w:after="140"/>
            </w:pPr>
            <w:r>
              <w:rPr>
                <w:b/>
                <w:bCs/>
                <w:color w:val="0B2545"/>
                <w:sz w:val="20"/>
                <w:szCs w:val="20"/>
              </w:rPr>
              <w:t>Assessor 1 — Signature</w:t>
            </w:r>
          </w:p>
          <w:p w14:paraId="062F4E75" w14:textId="77777777" w:rsidR="00272615" w:rsidRDefault="00000000">
            <w:pPr>
              <w:pBdr>
                <w:bottom w:val="single" w:sz="6" w:space="1" w:color="B08D57"/>
              </w:pBd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4680" w:type="dxa"/>
            <w:gridSpan w:val="7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200" w:type="dxa"/>
              <w:bottom w:w="160" w:type="dxa"/>
              <w:right w:w="160" w:type="dxa"/>
            </w:tcMar>
          </w:tcPr>
          <w:p w14:paraId="5FE19C51" w14:textId="77777777" w:rsidR="00272615" w:rsidRDefault="00000000">
            <w:pPr>
              <w:spacing w:after="140"/>
            </w:pPr>
            <w:r>
              <w:rPr>
                <w:b/>
                <w:bCs/>
                <w:color w:val="0B2545"/>
                <w:sz w:val="20"/>
                <w:szCs w:val="20"/>
              </w:rPr>
              <w:t>Assessor 1 — Printed name</w:t>
            </w:r>
          </w:p>
          <w:p w14:paraId="6D36CA02" w14:textId="77777777" w:rsidR="00272615" w:rsidRDefault="00000000">
            <w:pPr>
              <w:pBdr>
                <w:bottom w:val="single" w:sz="6" w:space="1" w:color="B08D57"/>
              </w:pBd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272615" w14:paraId="0111B64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200" w:type="dxa"/>
              <w:bottom w:w="160" w:type="dxa"/>
              <w:right w:w="160" w:type="dxa"/>
            </w:tcMar>
          </w:tcPr>
          <w:p w14:paraId="4CA5698F" w14:textId="77777777" w:rsidR="00272615" w:rsidRDefault="00000000">
            <w:pPr>
              <w:spacing w:after="140"/>
            </w:pPr>
            <w:r>
              <w:rPr>
                <w:b/>
                <w:bCs/>
                <w:color w:val="0B2545"/>
                <w:sz w:val="20"/>
                <w:szCs w:val="20"/>
              </w:rPr>
              <w:t>Assessor 2 — Signature</w:t>
            </w:r>
          </w:p>
          <w:p w14:paraId="00CF7269" w14:textId="77777777" w:rsidR="00272615" w:rsidRDefault="00000000">
            <w:pPr>
              <w:pBdr>
                <w:bottom w:val="single" w:sz="6" w:space="1" w:color="B08D57"/>
              </w:pBd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4680" w:type="dxa"/>
            <w:gridSpan w:val="7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200" w:type="dxa"/>
              <w:bottom w:w="160" w:type="dxa"/>
              <w:right w:w="160" w:type="dxa"/>
            </w:tcMar>
          </w:tcPr>
          <w:p w14:paraId="3164E95B" w14:textId="77777777" w:rsidR="00272615" w:rsidRDefault="00000000">
            <w:pPr>
              <w:spacing w:after="140"/>
            </w:pPr>
            <w:r>
              <w:rPr>
                <w:b/>
                <w:bCs/>
                <w:color w:val="0B2545"/>
                <w:sz w:val="20"/>
                <w:szCs w:val="20"/>
              </w:rPr>
              <w:t>Assessor 2 — Printed name</w:t>
            </w:r>
          </w:p>
          <w:p w14:paraId="07591F48" w14:textId="77777777" w:rsidR="00272615" w:rsidRDefault="00000000">
            <w:pPr>
              <w:pBdr>
                <w:bottom w:val="single" w:sz="6" w:space="1" w:color="B08D57"/>
              </w:pBd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272615" w14:paraId="6843A5A8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200" w:type="dxa"/>
              <w:bottom w:w="160" w:type="dxa"/>
              <w:right w:w="160" w:type="dxa"/>
            </w:tcMar>
          </w:tcPr>
          <w:p w14:paraId="1F89BA70" w14:textId="77777777" w:rsidR="00272615" w:rsidRDefault="00000000">
            <w:pPr>
              <w:spacing w:after="140"/>
            </w:pPr>
            <w:r>
              <w:rPr>
                <w:b/>
                <w:bCs/>
                <w:color w:val="0B2545"/>
                <w:sz w:val="20"/>
                <w:szCs w:val="20"/>
              </w:rPr>
              <w:t>Date</w:t>
            </w:r>
          </w:p>
          <w:p w14:paraId="01C21C38" w14:textId="77777777" w:rsidR="00272615" w:rsidRDefault="00000000">
            <w:pPr>
              <w:pBdr>
                <w:bottom w:val="single" w:sz="6" w:space="1" w:color="B08D57"/>
              </w:pBd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4680" w:type="dxa"/>
            <w:gridSpan w:val="7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200" w:type="dxa"/>
              <w:bottom w:w="160" w:type="dxa"/>
              <w:right w:w="160" w:type="dxa"/>
            </w:tcMar>
          </w:tcPr>
          <w:p w14:paraId="0EC13630" w14:textId="77777777" w:rsidR="00272615" w:rsidRDefault="00000000">
            <w:pPr>
              <w:spacing w:after="140"/>
            </w:pPr>
            <w:r>
              <w:rPr>
                <w:b/>
                <w:bCs/>
                <w:color w:val="0B2545"/>
                <w:sz w:val="20"/>
                <w:szCs w:val="20"/>
              </w:rPr>
              <w:t>Outcome (approved / revisions required)</w:t>
            </w:r>
          </w:p>
          <w:p w14:paraId="25487881" w14:textId="77777777" w:rsidR="00272615" w:rsidRDefault="00000000">
            <w:pPr>
              <w:pBdr>
                <w:bottom w:val="single" w:sz="6" w:space="1" w:color="B08D57"/>
              </w:pBdr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06371219" w14:textId="77777777" w:rsidR="003C5780" w:rsidRDefault="003C5780" w:rsidP="00B542F5"/>
    <w:sectPr w:rsidR="003C5780">
      <w:headerReference w:type="default" r:id="rId7"/>
      <w:footerReference w:type="default" r:id="rId8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E7BEE" w14:textId="77777777" w:rsidR="003C5780" w:rsidRDefault="003C5780">
      <w:r>
        <w:separator/>
      </w:r>
    </w:p>
  </w:endnote>
  <w:endnote w:type="continuationSeparator" w:id="0">
    <w:p w14:paraId="2A3F6E7D" w14:textId="77777777" w:rsidR="003C5780" w:rsidRDefault="003C5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204B6" w14:textId="77777777" w:rsidR="00272615" w:rsidRDefault="00000000">
    <w:pPr>
      <w:pBdr>
        <w:top w:val="single" w:sz="6" w:space="4" w:color="B08D57"/>
      </w:pBdr>
      <w:jc w:val="center"/>
    </w:pPr>
    <w:r>
      <w:rPr>
        <w:color w:val="5C5C5C"/>
        <w:sz w:val="16"/>
        <w:szCs w:val="16"/>
      </w:rPr>
      <w:t xml:space="preserve">British Academy of Aesthetic </w:t>
    </w:r>
    <w:proofErr w:type="gramStart"/>
    <w:r>
      <w:rPr>
        <w:color w:val="5C5C5C"/>
        <w:sz w:val="16"/>
        <w:szCs w:val="16"/>
      </w:rPr>
      <w:t>Dentistry  ·</w:t>
    </w:r>
    <w:proofErr w:type="gramEnd"/>
    <w:r>
      <w:rPr>
        <w:color w:val="5C5C5C"/>
        <w:sz w:val="16"/>
        <w:szCs w:val="16"/>
      </w:rPr>
      <w:t xml:space="preserve">  </w:t>
    </w:r>
    <w:proofErr w:type="gramStart"/>
    <w:r>
      <w:rPr>
        <w:color w:val="5C5C5C"/>
        <w:sz w:val="16"/>
        <w:szCs w:val="16"/>
      </w:rPr>
      <w:t>baad.org.uk  ·</w:t>
    </w:r>
    <w:proofErr w:type="gramEnd"/>
    <w:r>
      <w:rPr>
        <w:color w:val="5C5C5C"/>
        <w:sz w:val="16"/>
        <w:szCs w:val="16"/>
      </w:rPr>
      <w:t xml:space="preserve">  Page </w:t>
    </w:r>
    <w:r>
      <w:rPr>
        <w:b/>
        <w:bCs/>
        <w:color w:val="0B2545"/>
        <w:sz w:val="16"/>
        <w:szCs w:val="16"/>
      </w:rPr>
      <w:fldChar w:fldCharType="begin"/>
    </w:r>
    <w:r>
      <w:rPr>
        <w:b/>
        <w:bCs/>
        <w:color w:val="0B2545"/>
        <w:sz w:val="16"/>
        <w:szCs w:val="16"/>
      </w:rPr>
      <w:instrText>PAGE</w:instrText>
    </w:r>
    <w:r>
      <w:rPr>
        <w:b/>
        <w:bCs/>
        <w:color w:val="0B2545"/>
        <w:sz w:val="16"/>
        <w:szCs w:val="16"/>
      </w:rPr>
      <w:fldChar w:fldCharType="separate"/>
    </w:r>
    <w:r w:rsidR="00B542F5">
      <w:rPr>
        <w:b/>
        <w:bCs/>
        <w:noProof/>
        <w:color w:val="0B2545"/>
        <w:sz w:val="16"/>
        <w:szCs w:val="16"/>
      </w:rPr>
      <w:t>1</w:t>
    </w:r>
    <w:r>
      <w:rPr>
        <w:b/>
        <w:bCs/>
        <w:color w:val="0B2545"/>
        <w:sz w:val="16"/>
        <w:szCs w:val="16"/>
      </w:rPr>
      <w:fldChar w:fldCharType="end"/>
    </w:r>
    <w:r>
      <w:rPr>
        <w:color w:val="5C5C5C"/>
        <w:sz w:val="16"/>
        <w:szCs w:val="16"/>
      </w:rPr>
      <w:t xml:space="preserve"> of </w:t>
    </w:r>
    <w:r>
      <w:rPr>
        <w:b/>
        <w:bCs/>
        <w:color w:val="0B2545"/>
        <w:sz w:val="16"/>
        <w:szCs w:val="16"/>
      </w:rPr>
      <w:fldChar w:fldCharType="begin"/>
    </w:r>
    <w:r>
      <w:rPr>
        <w:b/>
        <w:bCs/>
        <w:color w:val="0B2545"/>
        <w:sz w:val="16"/>
        <w:szCs w:val="16"/>
      </w:rPr>
      <w:instrText>NUMPAGES</w:instrText>
    </w:r>
    <w:r>
      <w:rPr>
        <w:b/>
        <w:bCs/>
        <w:color w:val="0B2545"/>
        <w:sz w:val="16"/>
        <w:szCs w:val="16"/>
      </w:rPr>
      <w:fldChar w:fldCharType="separate"/>
    </w:r>
    <w:r w:rsidR="00B542F5">
      <w:rPr>
        <w:b/>
        <w:bCs/>
        <w:noProof/>
        <w:color w:val="0B2545"/>
        <w:sz w:val="16"/>
        <w:szCs w:val="16"/>
      </w:rPr>
      <w:t>2</w:t>
    </w:r>
    <w:r>
      <w:rPr>
        <w:b/>
        <w:bCs/>
        <w:color w:val="0B2545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732FD" w14:textId="77777777" w:rsidR="003C5780" w:rsidRDefault="003C5780">
      <w:r>
        <w:separator/>
      </w:r>
    </w:p>
  </w:footnote>
  <w:footnote w:type="continuationSeparator" w:id="0">
    <w:p w14:paraId="750747B3" w14:textId="77777777" w:rsidR="003C5780" w:rsidRDefault="003C57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35273" w14:textId="77777777" w:rsidR="00272615" w:rsidRDefault="00000000">
    <w:pPr>
      <w:pBdr>
        <w:bottom w:val="single" w:sz="6" w:space="4" w:color="B08D57"/>
      </w:pBdr>
      <w:jc w:val="right"/>
    </w:pPr>
    <w:r>
      <w:rPr>
        <w:b/>
        <w:bCs/>
        <w:color w:val="0B2545"/>
        <w:spacing w:val="30"/>
        <w:sz w:val="18"/>
        <w:szCs w:val="18"/>
      </w:rPr>
      <w:t xml:space="preserve">BAAD </w:t>
    </w:r>
    <w:r>
      <w:rPr>
        <w:color w:val="5C5C5C"/>
        <w:sz w:val="18"/>
        <w:szCs w:val="18"/>
      </w:rPr>
      <w:t>· Full Member Case Preview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D949EE"/>
    <w:multiLevelType w:val="hybridMultilevel"/>
    <w:tmpl w:val="DD34C3F8"/>
    <w:lvl w:ilvl="0" w:tplc="A274B438">
      <w:start w:val="1"/>
      <w:numFmt w:val="bullet"/>
      <w:lvlText w:val="●"/>
      <w:lvlJc w:val="left"/>
      <w:pPr>
        <w:ind w:left="720" w:hanging="360"/>
      </w:pPr>
    </w:lvl>
    <w:lvl w:ilvl="1" w:tplc="800252D4">
      <w:start w:val="1"/>
      <w:numFmt w:val="bullet"/>
      <w:lvlText w:val="○"/>
      <w:lvlJc w:val="left"/>
      <w:pPr>
        <w:ind w:left="1440" w:hanging="360"/>
      </w:pPr>
    </w:lvl>
    <w:lvl w:ilvl="2" w:tplc="E452E156">
      <w:start w:val="1"/>
      <w:numFmt w:val="bullet"/>
      <w:lvlText w:val="■"/>
      <w:lvlJc w:val="left"/>
      <w:pPr>
        <w:ind w:left="2160" w:hanging="360"/>
      </w:pPr>
    </w:lvl>
    <w:lvl w:ilvl="3" w:tplc="27541F92">
      <w:start w:val="1"/>
      <w:numFmt w:val="bullet"/>
      <w:lvlText w:val="●"/>
      <w:lvlJc w:val="left"/>
      <w:pPr>
        <w:ind w:left="2880" w:hanging="360"/>
      </w:pPr>
    </w:lvl>
    <w:lvl w:ilvl="4" w:tplc="AA7285AC">
      <w:start w:val="1"/>
      <w:numFmt w:val="bullet"/>
      <w:lvlText w:val="○"/>
      <w:lvlJc w:val="left"/>
      <w:pPr>
        <w:ind w:left="3600" w:hanging="360"/>
      </w:pPr>
    </w:lvl>
    <w:lvl w:ilvl="5" w:tplc="762AB6F6">
      <w:start w:val="1"/>
      <w:numFmt w:val="bullet"/>
      <w:lvlText w:val="■"/>
      <w:lvlJc w:val="left"/>
      <w:pPr>
        <w:ind w:left="4320" w:hanging="360"/>
      </w:pPr>
    </w:lvl>
    <w:lvl w:ilvl="6" w:tplc="B3B0F144">
      <w:start w:val="1"/>
      <w:numFmt w:val="bullet"/>
      <w:lvlText w:val="●"/>
      <w:lvlJc w:val="left"/>
      <w:pPr>
        <w:ind w:left="5040" w:hanging="360"/>
      </w:pPr>
    </w:lvl>
    <w:lvl w:ilvl="7" w:tplc="63483C44">
      <w:start w:val="1"/>
      <w:numFmt w:val="bullet"/>
      <w:lvlText w:val="●"/>
      <w:lvlJc w:val="left"/>
      <w:pPr>
        <w:ind w:left="5760" w:hanging="360"/>
      </w:pPr>
    </w:lvl>
    <w:lvl w:ilvl="8" w:tplc="8F7E6F74">
      <w:start w:val="1"/>
      <w:numFmt w:val="bullet"/>
      <w:lvlText w:val="●"/>
      <w:lvlJc w:val="left"/>
      <w:pPr>
        <w:ind w:left="6480" w:hanging="360"/>
      </w:pPr>
    </w:lvl>
  </w:abstractNum>
  <w:num w:numId="1" w16cid:durableId="12172029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615"/>
    <w:rsid w:val="00272615"/>
    <w:rsid w:val="003C5780"/>
    <w:rsid w:val="00683E46"/>
    <w:rsid w:val="00B5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AA560B"/>
  <w15:docId w15:val="{A0DA6A37-8F09-6A4D-A513-B43AA1A3B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1A1A1A"/>
        <w:sz w:val="22"/>
        <w:szCs w:val="22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542F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2F5"/>
  </w:style>
  <w:style w:type="paragraph" w:styleId="Footer">
    <w:name w:val="footer"/>
    <w:basedOn w:val="Normal"/>
    <w:link w:val="FooterChar"/>
    <w:uiPriority w:val="99"/>
    <w:unhideWhenUsed/>
    <w:rsid w:val="00B542F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2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385</Words>
  <Characters>1579</Characters>
  <Application>Microsoft Office Word</Application>
  <DocSecurity>0</DocSecurity>
  <Lines>263</Lines>
  <Paragraphs>245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BAAD Full Member Case Preview Document</dc:title>
  <dc:creator>BAAD</dc:creator>
  <cp:lastModifiedBy>Riaz Yar</cp:lastModifiedBy>
  <cp:revision>2</cp:revision>
  <dcterms:created xsi:type="dcterms:W3CDTF">2026-05-11T18:57:00Z</dcterms:created>
  <dcterms:modified xsi:type="dcterms:W3CDTF">2026-05-11T19:00:00Z</dcterms:modified>
</cp:coreProperties>
</file>